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6524" w:rsidRDefault="00FB6524" w:rsidP="00FB6524">
      <w:pPr>
        <w:spacing w:after="0"/>
        <w:rPr>
          <w:b/>
          <w:color w:val="1F497D" w:themeColor="text2"/>
          <w:sz w:val="36"/>
          <w:lang w:val="en-GB"/>
        </w:rPr>
      </w:pPr>
    </w:p>
    <w:p w:rsidR="00B1425B" w:rsidRPr="00FB6524" w:rsidRDefault="00FB6524" w:rsidP="00FB6524">
      <w:pPr>
        <w:spacing w:after="0"/>
        <w:rPr>
          <w:b/>
          <w:color w:val="1F497D" w:themeColor="text2"/>
          <w:sz w:val="36"/>
          <w:lang w:val="en-GB"/>
        </w:rPr>
      </w:pPr>
      <w:r w:rsidRPr="00FB6524">
        <w:rPr>
          <w:b/>
          <w:color w:val="1F497D" w:themeColor="text2"/>
          <w:sz w:val="36"/>
          <w:lang w:val="en-GB"/>
        </w:rPr>
        <w:t>SCHOOL ACRONYM GUIDE</w:t>
      </w:r>
    </w:p>
    <w:p w:rsidR="008C2C32" w:rsidRPr="00404181" w:rsidRDefault="008C2C32">
      <w:pPr>
        <w:rPr>
          <w:sz w:val="24"/>
        </w:rPr>
      </w:pPr>
      <w:r w:rsidRPr="00404181">
        <w:rPr>
          <w:sz w:val="24"/>
        </w:rPr>
        <w:t xml:space="preserve">ACRONYMS USED IN SCHOOL Below are some of the jargon and acronyms used in School. Please ask if you come across other expressions that you are not sure about. </w:t>
      </w:r>
    </w:p>
    <w:tbl>
      <w:tblPr>
        <w:tblStyle w:val="TableGrid"/>
        <w:tblW w:w="9962" w:type="dxa"/>
        <w:tblInd w:w="-176" w:type="dxa"/>
        <w:tblLook w:val="04A0"/>
      </w:tblPr>
      <w:tblGrid>
        <w:gridCol w:w="1809"/>
        <w:gridCol w:w="8153"/>
      </w:tblGrid>
      <w:tr w:rsidR="008C2C32" w:rsidRPr="00404181" w:rsidTr="00FB6524">
        <w:tc>
          <w:tcPr>
            <w:tcW w:w="1809" w:type="dxa"/>
          </w:tcPr>
          <w:p w:rsidR="008C2C32" w:rsidRPr="00FB6524" w:rsidRDefault="008C2C32">
            <w:pPr>
              <w:rPr>
                <w:b/>
                <w:color w:val="1F497D" w:themeColor="text2"/>
                <w:sz w:val="32"/>
                <w:szCs w:val="32"/>
                <w:lang w:val="en-GB"/>
              </w:rPr>
            </w:pPr>
            <w:r w:rsidRPr="00FB6524">
              <w:rPr>
                <w:b/>
                <w:color w:val="1F497D" w:themeColor="text2"/>
                <w:sz w:val="32"/>
                <w:szCs w:val="32"/>
                <w:lang w:val="en-GB"/>
              </w:rPr>
              <w:t>APP</w:t>
            </w:r>
          </w:p>
        </w:tc>
        <w:tc>
          <w:tcPr>
            <w:tcW w:w="8153" w:type="dxa"/>
          </w:tcPr>
          <w:p w:rsidR="008C2C32" w:rsidRPr="00FB6524" w:rsidRDefault="008C2C32">
            <w:pPr>
              <w:rPr>
                <w:b/>
                <w:sz w:val="24"/>
                <w:szCs w:val="24"/>
                <w:lang w:val="en-GB"/>
              </w:rPr>
            </w:pPr>
            <w:r w:rsidRPr="00FB6524">
              <w:rPr>
                <w:sz w:val="24"/>
                <w:szCs w:val="24"/>
              </w:rPr>
              <w:t>Assessing Pupil Progress</w:t>
            </w:r>
          </w:p>
        </w:tc>
      </w:tr>
      <w:tr w:rsidR="00404181" w:rsidRPr="00404181" w:rsidTr="00FB6524">
        <w:tc>
          <w:tcPr>
            <w:tcW w:w="1809" w:type="dxa"/>
          </w:tcPr>
          <w:p w:rsidR="00404181" w:rsidRPr="00FB6524" w:rsidRDefault="00404181" w:rsidP="009F5B4E">
            <w:pPr>
              <w:rPr>
                <w:b/>
                <w:color w:val="1F497D" w:themeColor="text2"/>
                <w:sz w:val="32"/>
                <w:szCs w:val="32"/>
              </w:rPr>
            </w:pPr>
            <w:r w:rsidRPr="00FB6524">
              <w:rPr>
                <w:b/>
                <w:color w:val="1F497D" w:themeColor="text2"/>
                <w:sz w:val="32"/>
                <w:szCs w:val="32"/>
              </w:rPr>
              <w:t>BVS</w:t>
            </w:r>
          </w:p>
        </w:tc>
        <w:tc>
          <w:tcPr>
            <w:tcW w:w="8153" w:type="dxa"/>
          </w:tcPr>
          <w:p w:rsidR="00404181" w:rsidRPr="00FB6524" w:rsidRDefault="00404181" w:rsidP="009F5B4E">
            <w:pPr>
              <w:rPr>
                <w:sz w:val="24"/>
                <w:szCs w:val="24"/>
              </w:rPr>
            </w:pPr>
            <w:r w:rsidRPr="00FB6524">
              <w:rPr>
                <w:sz w:val="24"/>
                <w:szCs w:val="24"/>
              </w:rPr>
              <w:t xml:space="preserve">Best Value Statement </w:t>
            </w:r>
          </w:p>
        </w:tc>
      </w:tr>
      <w:tr w:rsidR="00404181" w:rsidRPr="00404181" w:rsidTr="00FB6524">
        <w:tc>
          <w:tcPr>
            <w:tcW w:w="1809" w:type="dxa"/>
          </w:tcPr>
          <w:p w:rsidR="00404181" w:rsidRPr="00FB6524" w:rsidRDefault="00404181" w:rsidP="008C2C32">
            <w:pPr>
              <w:rPr>
                <w:b/>
                <w:color w:val="1F497D" w:themeColor="text2"/>
                <w:sz w:val="32"/>
                <w:szCs w:val="32"/>
                <w:lang w:val="en-GB"/>
              </w:rPr>
            </w:pPr>
            <w:r w:rsidRPr="00FB6524">
              <w:rPr>
                <w:b/>
                <w:color w:val="1F497D" w:themeColor="text2"/>
                <w:sz w:val="32"/>
                <w:szCs w:val="32"/>
              </w:rPr>
              <w:t xml:space="preserve">CCC </w:t>
            </w:r>
          </w:p>
        </w:tc>
        <w:tc>
          <w:tcPr>
            <w:tcW w:w="8153" w:type="dxa"/>
          </w:tcPr>
          <w:p w:rsidR="00404181" w:rsidRPr="00FB6524" w:rsidRDefault="00404181">
            <w:pPr>
              <w:rPr>
                <w:b/>
                <w:sz w:val="24"/>
                <w:szCs w:val="24"/>
                <w:lang w:val="en-GB"/>
              </w:rPr>
            </w:pPr>
            <w:proofErr w:type="spellStart"/>
            <w:r w:rsidRPr="00FB6524">
              <w:rPr>
                <w:sz w:val="24"/>
                <w:szCs w:val="24"/>
              </w:rPr>
              <w:t>Cumbria</w:t>
            </w:r>
            <w:proofErr w:type="spellEnd"/>
            <w:r w:rsidRPr="00FB6524">
              <w:rPr>
                <w:sz w:val="24"/>
                <w:szCs w:val="24"/>
              </w:rPr>
              <w:t xml:space="preserve"> County Council</w:t>
            </w:r>
          </w:p>
        </w:tc>
      </w:tr>
      <w:tr w:rsidR="00404181" w:rsidRPr="00404181" w:rsidTr="00FB6524">
        <w:tc>
          <w:tcPr>
            <w:tcW w:w="1809" w:type="dxa"/>
          </w:tcPr>
          <w:p w:rsidR="00404181" w:rsidRPr="00FB6524" w:rsidRDefault="00FB6524">
            <w:pPr>
              <w:rPr>
                <w:b/>
                <w:color w:val="1F497D" w:themeColor="text2"/>
                <w:sz w:val="32"/>
                <w:szCs w:val="32"/>
                <w:lang w:val="en-GB"/>
              </w:rPr>
            </w:pPr>
            <w:r>
              <w:rPr>
                <w:b/>
                <w:color w:val="1F497D" w:themeColor="text2"/>
                <w:sz w:val="32"/>
                <w:szCs w:val="32"/>
              </w:rPr>
              <w:t>CASL/</w:t>
            </w:r>
            <w:r w:rsidR="00404181" w:rsidRPr="00FB6524">
              <w:rPr>
                <w:b/>
                <w:color w:val="1F497D" w:themeColor="text2"/>
                <w:sz w:val="32"/>
                <w:szCs w:val="32"/>
              </w:rPr>
              <w:t>LASL</w:t>
            </w:r>
          </w:p>
        </w:tc>
        <w:tc>
          <w:tcPr>
            <w:tcW w:w="8153" w:type="dxa"/>
          </w:tcPr>
          <w:p w:rsidR="00404181" w:rsidRPr="00FB6524" w:rsidRDefault="00404181">
            <w:pPr>
              <w:rPr>
                <w:b/>
                <w:sz w:val="24"/>
                <w:szCs w:val="24"/>
                <w:lang w:val="en-GB"/>
              </w:rPr>
            </w:pPr>
            <w:proofErr w:type="spellStart"/>
            <w:r w:rsidRPr="00FB6524">
              <w:rPr>
                <w:sz w:val="24"/>
                <w:szCs w:val="24"/>
              </w:rPr>
              <w:t>Cumbria</w:t>
            </w:r>
            <w:proofErr w:type="spellEnd"/>
            <w:r w:rsidRPr="00FB6524">
              <w:rPr>
                <w:sz w:val="24"/>
                <w:szCs w:val="24"/>
              </w:rPr>
              <w:t xml:space="preserve"> Alliance of System Leaders / Local Alliance of System Leaders</w:t>
            </w:r>
          </w:p>
        </w:tc>
      </w:tr>
      <w:tr w:rsidR="00404181" w:rsidRPr="00404181" w:rsidTr="00FB6524">
        <w:tc>
          <w:tcPr>
            <w:tcW w:w="1809" w:type="dxa"/>
          </w:tcPr>
          <w:p w:rsidR="00404181" w:rsidRPr="00FB6524" w:rsidRDefault="00404181">
            <w:pPr>
              <w:rPr>
                <w:b/>
                <w:color w:val="1F497D" w:themeColor="text2"/>
                <w:sz w:val="32"/>
                <w:szCs w:val="32"/>
                <w:lang w:val="en-GB"/>
              </w:rPr>
            </w:pPr>
            <w:r w:rsidRPr="00FB6524">
              <w:rPr>
                <w:b/>
                <w:color w:val="1F497D" w:themeColor="text2"/>
                <w:sz w:val="32"/>
                <w:szCs w:val="32"/>
              </w:rPr>
              <w:t>CDC</w:t>
            </w:r>
          </w:p>
        </w:tc>
        <w:tc>
          <w:tcPr>
            <w:tcW w:w="8153" w:type="dxa"/>
          </w:tcPr>
          <w:p w:rsidR="00404181" w:rsidRPr="00FB6524" w:rsidRDefault="00404181">
            <w:pPr>
              <w:rPr>
                <w:b/>
                <w:sz w:val="24"/>
                <w:szCs w:val="24"/>
                <w:lang w:val="en-GB"/>
              </w:rPr>
            </w:pPr>
            <w:r w:rsidRPr="00FB6524">
              <w:rPr>
                <w:sz w:val="24"/>
                <w:szCs w:val="24"/>
              </w:rPr>
              <w:t>Community Development Centre</w:t>
            </w:r>
          </w:p>
        </w:tc>
      </w:tr>
      <w:tr w:rsidR="00404181" w:rsidRPr="00404181" w:rsidTr="00FB6524">
        <w:tc>
          <w:tcPr>
            <w:tcW w:w="1809" w:type="dxa"/>
          </w:tcPr>
          <w:p w:rsidR="00404181" w:rsidRPr="00FB6524" w:rsidRDefault="00404181">
            <w:pPr>
              <w:rPr>
                <w:b/>
                <w:color w:val="1F497D" w:themeColor="text2"/>
                <w:sz w:val="32"/>
                <w:szCs w:val="32"/>
                <w:lang w:val="en-GB"/>
              </w:rPr>
            </w:pPr>
            <w:r w:rsidRPr="00FB6524">
              <w:rPr>
                <w:b/>
                <w:color w:val="1F497D" w:themeColor="text2"/>
                <w:sz w:val="32"/>
                <w:szCs w:val="32"/>
              </w:rPr>
              <w:t>CVA</w:t>
            </w:r>
          </w:p>
        </w:tc>
        <w:tc>
          <w:tcPr>
            <w:tcW w:w="8153" w:type="dxa"/>
          </w:tcPr>
          <w:p w:rsidR="00404181" w:rsidRPr="00FB6524" w:rsidRDefault="00404181">
            <w:pPr>
              <w:rPr>
                <w:b/>
                <w:sz w:val="24"/>
                <w:szCs w:val="24"/>
                <w:lang w:val="en-GB"/>
              </w:rPr>
            </w:pPr>
            <w:r w:rsidRPr="00FB6524">
              <w:rPr>
                <w:sz w:val="24"/>
                <w:szCs w:val="24"/>
              </w:rPr>
              <w:t>Contextual Value Added (how the government measure individual improvement)</w:t>
            </w:r>
          </w:p>
        </w:tc>
      </w:tr>
      <w:tr w:rsidR="00404181" w:rsidRPr="00404181" w:rsidTr="00FB6524">
        <w:tc>
          <w:tcPr>
            <w:tcW w:w="1809" w:type="dxa"/>
          </w:tcPr>
          <w:p w:rsidR="00404181" w:rsidRPr="00FB6524" w:rsidRDefault="00404181">
            <w:pPr>
              <w:rPr>
                <w:b/>
                <w:color w:val="1F497D" w:themeColor="text2"/>
                <w:sz w:val="32"/>
                <w:szCs w:val="32"/>
                <w:lang w:val="en-GB"/>
              </w:rPr>
            </w:pPr>
            <w:r w:rsidRPr="00FB6524">
              <w:rPr>
                <w:b/>
                <w:color w:val="1F497D" w:themeColor="text2"/>
                <w:sz w:val="32"/>
                <w:szCs w:val="32"/>
              </w:rPr>
              <w:t>DBS</w:t>
            </w:r>
          </w:p>
        </w:tc>
        <w:tc>
          <w:tcPr>
            <w:tcW w:w="8153" w:type="dxa"/>
          </w:tcPr>
          <w:p w:rsidR="00404181" w:rsidRPr="00FB6524" w:rsidRDefault="00404181">
            <w:pPr>
              <w:rPr>
                <w:b/>
                <w:sz w:val="24"/>
                <w:szCs w:val="24"/>
                <w:lang w:val="en-GB"/>
              </w:rPr>
            </w:pPr>
            <w:r w:rsidRPr="00FB6524">
              <w:rPr>
                <w:sz w:val="24"/>
                <w:szCs w:val="24"/>
              </w:rPr>
              <w:t>Disclosure and Barring Service</w:t>
            </w:r>
          </w:p>
        </w:tc>
      </w:tr>
      <w:tr w:rsidR="00404181" w:rsidRPr="00404181" w:rsidTr="00FB6524">
        <w:tc>
          <w:tcPr>
            <w:tcW w:w="1809" w:type="dxa"/>
          </w:tcPr>
          <w:p w:rsidR="00404181" w:rsidRPr="00FB6524" w:rsidRDefault="00404181">
            <w:pPr>
              <w:rPr>
                <w:b/>
                <w:color w:val="1F497D" w:themeColor="text2"/>
                <w:sz w:val="32"/>
                <w:szCs w:val="32"/>
                <w:lang w:val="en-GB"/>
              </w:rPr>
            </w:pPr>
            <w:r w:rsidRPr="00FB6524">
              <w:rPr>
                <w:b/>
                <w:color w:val="1F497D" w:themeColor="text2"/>
                <w:sz w:val="32"/>
                <w:szCs w:val="32"/>
              </w:rPr>
              <w:t>DCSF</w:t>
            </w:r>
          </w:p>
        </w:tc>
        <w:tc>
          <w:tcPr>
            <w:tcW w:w="8153" w:type="dxa"/>
          </w:tcPr>
          <w:p w:rsidR="00404181" w:rsidRPr="00FB6524" w:rsidRDefault="00404181">
            <w:pPr>
              <w:rPr>
                <w:b/>
                <w:sz w:val="24"/>
                <w:szCs w:val="24"/>
                <w:lang w:val="en-GB"/>
              </w:rPr>
            </w:pPr>
            <w:r w:rsidRPr="00FB6524">
              <w:rPr>
                <w:sz w:val="24"/>
                <w:szCs w:val="24"/>
              </w:rPr>
              <w:t>Department for Children, Schools and Families</w:t>
            </w:r>
          </w:p>
        </w:tc>
      </w:tr>
      <w:tr w:rsidR="00404181" w:rsidRPr="00404181" w:rsidTr="00FB6524">
        <w:tc>
          <w:tcPr>
            <w:tcW w:w="1809" w:type="dxa"/>
          </w:tcPr>
          <w:p w:rsidR="00404181" w:rsidRPr="00FB6524" w:rsidRDefault="00404181">
            <w:pPr>
              <w:rPr>
                <w:b/>
                <w:color w:val="1F497D" w:themeColor="text2"/>
                <w:sz w:val="32"/>
                <w:szCs w:val="32"/>
                <w:lang w:val="en-GB"/>
              </w:rPr>
            </w:pPr>
            <w:r w:rsidRPr="00FB6524">
              <w:rPr>
                <w:b/>
                <w:color w:val="1F497D" w:themeColor="text2"/>
                <w:sz w:val="32"/>
                <w:szCs w:val="32"/>
              </w:rPr>
              <w:t>EAL</w:t>
            </w:r>
          </w:p>
        </w:tc>
        <w:tc>
          <w:tcPr>
            <w:tcW w:w="8153" w:type="dxa"/>
          </w:tcPr>
          <w:p w:rsidR="00404181" w:rsidRPr="00FB6524" w:rsidRDefault="00404181">
            <w:pPr>
              <w:rPr>
                <w:b/>
                <w:sz w:val="24"/>
                <w:szCs w:val="24"/>
                <w:lang w:val="en-GB"/>
              </w:rPr>
            </w:pPr>
            <w:r w:rsidRPr="00FB6524">
              <w:rPr>
                <w:sz w:val="24"/>
                <w:szCs w:val="24"/>
              </w:rPr>
              <w:t>English as an Additional Language</w:t>
            </w:r>
          </w:p>
        </w:tc>
      </w:tr>
      <w:tr w:rsidR="00404181" w:rsidRPr="00404181" w:rsidTr="00FB6524">
        <w:tc>
          <w:tcPr>
            <w:tcW w:w="1809" w:type="dxa"/>
          </w:tcPr>
          <w:p w:rsidR="00404181" w:rsidRPr="00FB6524" w:rsidRDefault="00404181">
            <w:pPr>
              <w:rPr>
                <w:b/>
                <w:color w:val="1F497D" w:themeColor="text2"/>
                <w:sz w:val="32"/>
                <w:szCs w:val="32"/>
              </w:rPr>
            </w:pPr>
            <w:r w:rsidRPr="00FB6524">
              <w:rPr>
                <w:b/>
                <w:color w:val="1F497D" w:themeColor="text2"/>
                <w:sz w:val="32"/>
                <w:szCs w:val="32"/>
              </w:rPr>
              <w:t>EWO</w:t>
            </w:r>
          </w:p>
        </w:tc>
        <w:tc>
          <w:tcPr>
            <w:tcW w:w="8153" w:type="dxa"/>
          </w:tcPr>
          <w:p w:rsidR="00404181" w:rsidRPr="00FB6524" w:rsidRDefault="00404181">
            <w:pPr>
              <w:rPr>
                <w:sz w:val="24"/>
                <w:szCs w:val="24"/>
              </w:rPr>
            </w:pPr>
            <w:r w:rsidRPr="00FB6524">
              <w:rPr>
                <w:sz w:val="24"/>
                <w:szCs w:val="24"/>
              </w:rPr>
              <w:t>Educational Welfare Officer</w:t>
            </w:r>
          </w:p>
        </w:tc>
      </w:tr>
      <w:tr w:rsidR="00404181" w:rsidRPr="00404181" w:rsidTr="00FB6524">
        <w:tc>
          <w:tcPr>
            <w:tcW w:w="1809" w:type="dxa"/>
          </w:tcPr>
          <w:p w:rsidR="00404181" w:rsidRPr="00FB6524" w:rsidRDefault="00404181">
            <w:pPr>
              <w:rPr>
                <w:b/>
                <w:color w:val="1F497D" w:themeColor="text2"/>
                <w:sz w:val="32"/>
                <w:szCs w:val="32"/>
              </w:rPr>
            </w:pPr>
            <w:r w:rsidRPr="00FB6524">
              <w:rPr>
                <w:b/>
                <w:color w:val="1F497D" w:themeColor="text2"/>
                <w:sz w:val="32"/>
                <w:szCs w:val="32"/>
              </w:rPr>
              <w:t>FGB</w:t>
            </w:r>
          </w:p>
        </w:tc>
        <w:tc>
          <w:tcPr>
            <w:tcW w:w="8153" w:type="dxa"/>
          </w:tcPr>
          <w:p w:rsidR="00404181" w:rsidRPr="00FB6524" w:rsidRDefault="00404181">
            <w:pPr>
              <w:rPr>
                <w:sz w:val="24"/>
                <w:szCs w:val="24"/>
              </w:rPr>
            </w:pPr>
            <w:r w:rsidRPr="00FB6524">
              <w:rPr>
                <w:sz w:val="24"/>
                <w:szCs w:val="24"/>
              </w:rPr>
              <w:t>Full Governing Body</w:t>
            </w:r>
          </w:p>
        </w:tc>
      </w:tr>
      <w:tr w:rsidR="00404181" w:rsidRPr="00404181" w:rsidTr="00FB6524">
        <w:tc>
          <w:tcPr>
            <w:tcW w:w="1809" w:type="dxa"/>
          </w:tcPr>
          <w:p w:rsidR="00404181" w:rsidRPr="00FB6524" w:rsidRDefault="00404181">
            <w:pPr>
              <w:rPr>
                <w:b/>
                <w:color w:val="1F497D" w:themeColor="text2"/>
                <w:sz w:val="32"/>
                <w:szCs w:val="32"/>
              </w:rPr>
            </w:pPr>
            <w:r w:rsidRPr="00FB6524">
              <w:rPr>
                <w:b/>
                <w:color w:val="1F497D" w:themeColor="text2"/>
                <w:sz w:val="32"/>
                <w:szCs w:val="32"/>
              </w:rPr>
              <w:t>FSP</w:t>
            </w:r>
          </w:p>
        </w:tc>
        <w:tc>
          <w:tcPr>
            <w:tcW w:w="8153" w:type="dxa"/>
          </w:tcPr>
          <w:p w:rsidR="00404181" w:rsidRPr="00FB6524" w:rsidRDefault="00404181">
            <w:pPr>
              <w:rPr>
                <w:sz w:val="24"/>
                <w:szCs w:val="24"/>
              </w:rPr>
            </w:pPr>
            <w:r w:rsidRPr="00FB6524">
              <w:rPr>
                <w:sz w:val="24"/>
                <w:szCs w:val="24"/>
              </w:rPr>
              <w:t>Foundation Stage Profile (how the government measure progress in reception)</w:t>
            </w:r>
          </w:p>
        </w:tc>
      </w:tr>
      <w:tr w:rsidR="00404181" w:rsidRPr="00404181" w:rsidTr="00FB6524">
        <w:tc>
          <w:tcPr>
            <w:tcW w:w="1809" w:type="dxa"/>
          </w:tcPr>
          <w:p w:rsidR="00404181" w:rsidRPr="00FB6524" w:rsidRDefault="00404181">
            <w:pPr>
              <w:rPr>
                <w:b/>
                <w:color w:val="1F497D" w:themeColor="text2"/>
                <w:sz w:val="32"/>
                <w:szCs w:val="32"/>
              </w:rPr>
            </w:pPr>
            <w:proofErr w:type="spellStart"/>
            <w:r w:rsidRPr="00FB6524">
              <w:rPr>
                <w:b/>
                <w:color w:val="1F497D" w:themeColor="text2"/>
                <w:sz w:val="32"/>
                <w:szCs w:val="32"/>
              </w:rPr>
              <w:t>FMSiS</w:t>
            </w:r>
            <w:proofErr w:type="spellEnd"/>
          </w:p>
        </w:tc>
        <w:tc>
          <w:tcPr>
            <w:tcW w:w="8153" w:type="dxa"/>
          </w:tcPr>
          <w:p w:rsidR="00404181" w:rsidRPr="00FB6524" w:rsidRDefault="00404181">
            <w:pPr>
              <w:rPr>
                <w:sz w:val="24"/>
                <w:szCs w:val="24"/>
              </w:rPr>
            </w:pPr>
            <w:r w:rsidRPr="00FB6524">
              <w:rPr>
                <w:sz w:val="24"/>
                <w:szCs w:val="24"/>
              </w:rPr>
              <w:t>Financial Management Standard in Schools</w:t>
            </w:r>
          </w:p>
        </w:tc>
      </w:tr>
      <w:tr w:rsidR="00404181" w:rsidRPr="00404181" w:rsidTr="00FB6524">
        <w:tc>
          <w:tcPr>
            <w:tcW w:w="1809" w:type="dxa"/>
          </w:tcPr>
          <w:p w:rsidR="00404181" w:rsidRPr="00FB6524" w:rsidRDefault="00404181">
            <w:pPr>
              <w:rPr>
                <w:b/>
                <w:color w:val="1F497D" w:themeColor="text2"/>
                <w:sz w:val="32"/>
                <w:szCs w:val="32"/>
              </w:rPr>
            </w:pPr>
            <w:r w:rsidRPr="00FB6524">
              <w:rPr>
                <w:b/>
                <w:color w:val="1F497D" w:themeColor="text2"/>
                <w:sz w:val="32"/>
                <w:szCs w:val="32"/>
              </w:rPr>
              <w:t>HT</w:t>
            </w:r>
          </w:p>
        </w:tc>
        <w:tc>
          <w:tcPr>
            <w:tcW w:w="8153" w:type="dxa"/>
          </w:tcPr>
          <w:p w:rsidR="00404181" w:rsidRPr="00FB6524" w:rsidRDefault="00404181">
            <w:pPr>
              <w:rPr>
                <w:sz w:val="24"/>
                <w:szCs w:val="24"/>
              </w:rPr>
            </w:pPr>
            <w:r w:rsidRPr="00FB6524">
              <w:rPr>
                <w:sz w:val="24"/>
                <w:szCs w:val="24"/>
              </w:rPr>
              <w:t>Head Teacher</w:t>
            </w:r>
          </w:p>
        </w:tc>
      </w:tr>
      <w:tr w:rsidR="00404181" w:rsidRPr="00404181" w:rsidTr="00FB6524">
        <w:tc>
          <w:tcPr>
            <w:tcW w:w="1809" w:type="dxa"/>
          </w:tcPr>
          <w:p w:rsidR="00404181" w:rsidRPr="00FB6524" w:rsidRDefault="00404181">
            <w:pPr>
              <w:rPr>
                <w:b/>
                <w:color w:val="1F497D" w:themeColor="text2"/>
                <w:sz w:val="32"/>
                <w:szCs w:val="32"/>
              </w:rPr>
            </w:pPr>
            <w:r w:rsidRPr="00FB6524">
              <w:rPr>
                <w:b/>
                <w:color w:val="1F497D" w:themeColor="text2"/>
                <w:sz w:val="32"/>
                <w:szCs w:val="32"/>
              </w:rPr>
              <w:t>KS1</w:t>
            </w:r>
          </w:p>
        </w:tc>
        <w:tc>
          <w:tcPr>
            <w:tcW w:w="8153" w:type="dxa"/>
          </w:tcPr>
          <w:p w:rsidR="00404181" w:rsidRPr="00FB6524" w:rsidRDefault="00404181">
            <w:pPr>
              <w:rPr>
                <w:sz w:val="24"/>
                <w:szCs w:val="24"/>
              </w:rPr>
            </w:pPr>
            <w:r w:rsidRPr="00FB6524">
              <w:rPr>
                <w:sz w:val="24"/>
                <w:szCs w:val="24"/>
              </w:rPr>
              <w:t>Key Stage 1 – Years 1 and 2 (ages 5-7)</w:t>
            </w:r>
          </w:p>
        </w:tc>
      </w:tr>
      <w:tr w:rsidR="00404181" w:rsidRPr="00404181" w:rsidTr="00FB6524">
        <w:tc>
          <w:tcPr>
            <w:tcW w:w="1809" w:type="dxa"/>
          </w:tcPr>
          <w:p w:rsidR="00404181" w:rsidRPr="00FB6524" w:rsidRDefault="00404181">
            <w:pPr>
              <w:rPr>
                <w:b/>
                <w:color w:val="1F497D" w:themeColor="text2"/>
                <w:sz w:val="32"/>
                <w:szCs w:val="32"/>
              </w:rPr>
            </w:pPr>
            <w:r w:rsidRPr="00FB6524">
              <w:rPr>
                <w:b/>
                <w:color w:val="1F497D" w:themeColor="text2"/>
                <w:sz w:val="32"/>
                <w:szCs w:val="32"/>
              </w:rPr>
              <w:t>KS2</w:t>
            </w:r>
          </w:p>
        </w:tc>
        <w:tc>
          <w:tcPr>
            <w:tcW w:w="8153" w:type="dxa"/>
          </w:tcPr>
          <w:p w:rsidR="00404181" w:rsidRPr="00FB6524" w:rsidRDefault="00404181">
            <w:pPr>
              <w:rPr>
                <w:sz w:val="24"/>
                <w:szCs w:val="24"/>
              </w:rPr>
            </w:pPr>
            <w:r w:rsidRPr="00FB6524">
              <w:rPr>
                <w:sz w:val="24"/>
                <w:szCs w:val="24"/>
              </w:rPr>
              <w:t>Key Stage 2 – Years 3, 4, 5 and 6 (ages 7-11)</w:t>
            </w:r>
          </w:p>
        </w:tc>
      </w:tr>
      <w:tr w:rsidR="00404181" w:rsidRPr="00404181" w:rsidTr="00FB6524">
        <w:tc>
          <w:tcPr>
            <w:tcW w:w="1809" w:type="dxa"/>
          </w:tcPr>
          <w:p w:rsidR="00404181" w:rsidRPr="00FB6524" w:rsidRDefault="00404181" w:rsidP="008C2C32">
            <w:pPr>
              <w:rPr>
                <w:b/>
                <w:color w:val="1F497D" w:themeColor="text2"/>
                <w:sz w:val="32"/>
                <w:szCs w:val="32"/>
              </w:rPr>
            </w:pPr>
            <w:r w:rsidRPr="00FB6524">
              <w:rPr>
                <w:b/>
                <w:color w:val="1F497D" w:themeColor="text2"/>
                <w:sz w:val="32"/>
                <w:szCs w:val="32"/>
              </w:rPr>
              <w:t xml:space="preserve">LA </w:t>
            </w:r>
          </w:p>
        </w:tc>
        <w:tc>
          <w:tcPr>
            <w:tcW w:w="8153" w:type="dxa"/>
          </w:tcPr>
          <w:p w:rsidR="00404181" w:rsidRPr="00FB6524" w:rsidRDefault="00404181">
            <w:pPr>
              <w:rPr>
                <w:sz w:val="24"/>
                <w:szCs w:val="24"/>
              </w:rPr>
            </w:pPr>
            <w:r w:rsidRPr="00FB6524">
              <w:rPr>
                <w:sz w:val="24"/>
                <w:szCs w:val="24"/>
              </w:rPr>
              <w:t>Local Authority</w:t>
            </w:r>
          </w:p>
        </w:tc>
      </w:tr>
      <w:tr w:rsidR="00404181" w:rsidRPr="00404181" w:rsidTr="00FB6524">
        <w:tc>
          <w:tcPr>
            <w:tcW w:w="1809" w:type="dxa"/>
          </w:tcPr>
          <w:p w:rsidR="00404181" w:rsidRPr="00FB6524" w:rsidRDefault="00404181">
            <w:pPr>
              <w:rPr>
                <w:b/>
                <w:color w:val="1F497D" w:themeColor="text2"/>
                <w:sz w:val="32"/>
                <w:szCs w:val="32"/>
              </w:rPr>
            </w:pPr>
            <w:r w:rsidRPr="00FB6524">
              <w:rPr>
                <w:b/>
                <w:color w:val="1F497D" w:themeColor="text2"/>
                <w:sz w:val="32"/>
                <w:szCs w:val="32"/>
              </w:rPr>
              <w:t>LSCB</w:t>
            </w:r>
          </w:p>
        </w:tc>
        <w:tc>
          <w:tcPr>
            <w:tcW w:w="8153" w:type="dxa"/>
          </w:tcPr>
          <w:p w:rsidR="00404181" w:rsidRPr="00FB6524" w:rsidRDefault="00404181">
            <w:pPr>
              <w:rPr>
                <w:sz w:val="24"/>
                <w:szCs w:val="24"/>
              </w:rPr>
            </w:pPr>
            <w:r w:rsidRPr="00FB6524">
              <w:rPr>
                <w:sz w:val="24"/>
                <w:szCs w:val="24"/>
              </w:rPr>
              <w:t>Local Safeguarding Children’s Board</w:t>
            </w:r>
          </w:p>
        </w:tc>
      </w:tr>
      <w:tr w:rsidR="00404181" w:rsidRPr="00404181" w:rsidTr="00FB6524">
        <w:tc>
          <w:tcPr>
            <w:tcW w:w="1809" w:type="dxa"/>
          </w:tcPr>
          <w:p w:rsidR="00404181" w:rsidRPr="00FB6524" w:rsidRDefault="00404181">
            <w:pPr>
              <w:rPr>
                <w:b/>
                <w:color w:val="1F497D" w:themeColor="text2"/>
                <w:sz w:val="32"/>
                <w:szCs w:val="32"/>
              </w:rPr>
            </w:pPr>
            <w:r w:rsidRPr="00FB6524">
              <w:rPr>
                <w:b/>
                <w:color w:val="1F497D" w:themeColor="text2"/>
                <w:sz w:val="32"/>
                <w:szCs w:val="32"/>
              </w:rPr>
              <w:t>NCSL</w:t>
            </w:r>
          </w:p>
        </w:tc>
        <w:tc>
          <w:tcPr>
            <w:tcW w:w="8153" w:type="dxa"/>
          </w:tcPr>
          <w:p w:rsidR="00404181" w:rsidRPr="00FB6524" w:rsidRDefault="00404181">
            <w:pPr>
              <w:rPr>
                <w:sz w:val="24"/>
                <w:szCs w:val="24"/>
              </w:rPr>
            </w:pPr>
            <w:r w:rsidRPr="00FB6524">
              <w:rPr>
                <w:sz w:val="24"/>
                <w:szCs w:val="24"/>
              </w:rPr>
              <w:t>National College of School Leaders</w:t>
            </w:r>
          </w:p>
        </w:tc>
      </w:tr>
      <w:tr w:rsidR="00404181" w:rsidRPr="00404181" w:rsidTr="00FB6524">
        <w:tc>
          <w:tcPr>
            <w:tcW w:w="1809" w:type="dxa"/>
          </w:tcPr>
          <w:p w:rsidR="00404181" w:rsidRPr="00FB6524" w:rsidRDefault="00404181">
            <w:pPr>
              <w:rPr>
                <w:b/>
                <w:color w:val="1F497D" w:themeColor="text2"/>
                <w:sz w:val="32"/>
                <w:szCs w:val="32"/>
              </w:rPr>
            </w:pPr>
            <w:r w:rsidRPr="00FB6524">
              <w:rPr>
                <w:b/>
                <w:color w:val="1F497D" w:themeColor="text2"/>
                <w:sz w:val="32"/>
                <w:szCs w:val="32"/>
              </w:rPr>
              <w:t>PP</w:t>
            </w:r>
          </w:p>
        </w:tc>
        <w:tc>
          <w:tcPr>
            <w:tcW w:w="8153" w:type="dxa"/>
          </w:tcPr>
          <w:p w:rsidR="00404181" w:rsidRPr="00FB6524" w:rsidRDefault="00404181">
            <w:pPr>
              <w:rPr>
                <w:sz w:val="24"/>
                <w:szCs w:val="24"/>
              </w:rPr>
            </w:pPr>
            <w:r w:rsidRPr="00FB6524">
              <w:rPr>
                <w:sz w:val="24"/>
                <w:szCs w:val="24"/>
              </w:rPr>
              <w:t>Pupil Premium</w:t>
            </w:r>
          </w:p>
        </w:tc>
      </w:tr>
      <w:tr w:rsidR="00404181" w:rsidRPr="00404181" w:rsidTr="00FB6524">
        <w:tc>
          <w:tcPr>
            <w:tcW w:w="1809" w:type="dxa"/>
          </w:tcPr>
          <w:p w:rsidR="00404181" w:rsidRPr="00FB6524" w:rsidRDefault="00404181">
            <w:pPr>
              <w:rPr>
                <w:b/>
                <w:color w:val="1F497D" w:themeColor="text2"/>
                <w:sz w:val="32"/>
                <w:szCs w:val="32"/>
              </w:rPr>
            </w:pPr>
            <w:r w:rsidRPr="00FB6524">
              <w:rPr>
                <w:b/>
                <w:color w:val="1F497D" w:themeColor="text2"/>
                <w:sz w:val="32"/>
                <w:szCs w:val="32"/>
              </w:rPr>
              <w:t>PSHCE</w:t>
            </w:r>
          </w:p>
        </w:tc>
        <w:tc>
          <w:tcPr>
            <w:tcW w:w="8153" w:type="dxa"/>
          </w:tcPr>
          <w:p w:rsidR="00404181" w:rsidRPr="00FB6524" w:rsidRDefault="00404181">
            <w:p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FB6524">
              <w:rPr>
                <w:rStyle w:val="hvr"/>
                <w:rFonts w:cstheme="minorHAnsi"/>
                <w:color w:val="000000" w:themeColor="text1"/>
                <w:sz w:val="24"/>
                <w:szCs w:val="24"/>
                <w:shd w:val="clear" w:color="auto" w:fill="FFFFFF"/>
              </w:rPr>
              <w:t>Personal</w:t>
            </w:r>
            <w:r w:rsidRPr="00FB6524">
              <w:rPr>
                <w:rFonts w:cstheme="minorHAnsi"/>
                <w:color w:val="000000" w:themeColor="text1"/>
                <w:sz w:val="24"/>
                <w:szCs w:val="24"/>
                <w:shd w:val="clear" w:color="auto" w:fill="FFFFFF"/>
              </w:rPr>
              <w:t> </w:t>
            </w:r>
            <w:r w:rsidRPr="00FB6524">
              <w:rPr>
                <w:rStyle w:val="hvr"/>
                <w:rFonts w:cstheme="minorHAnsi"/>
                <w:color w:val="000000" w:themeColor="text1"/>
                <w:sz w:val="24"/>
                <w:szCs w:val="24"/>
                <w:shd w:val="clear" w:color="auto" w:fill="FFFFFF"/>
              </w:rPr>
              <w:t>Social</w:t>
            </w:r>
            <w:r w:rsidRPr="00FB6524">
              <w:rPr>
                <w:rFonts w:cstheme="minorHAnsi"/>
                <w:color w:val="000000" w:themeColor="text1"/>
                <w:sz w:val="24"/>
                <w:szCs w:val="24"/>
                <w:shd w:val="clear" w:color="auto" w:fill="FFFFFF"/>
              </w:rPr>
              <w:t> </w:t>
            </w:r>
            <w:r w:rsidRPr="00FB6524">
              <w:rPr>
                <w:rStyle w:val="hvr"/>
                <w:rFonts w:cstheme="minorHAnsi"/>
                <w:color w:val="000000" w:themeColor="text1"/>
                <w:sz w:val="24"/>
                <w:szCs w:val="24"/>
                <w:shd w:val="clear" w:color="auto" w:fill="FFFFFF"/>
              </w:rPr>
              <w:t>Health</w:t>
            </w:r>
            <w:r w:rsidRPr="00FB6524">
              <w:rPr>
                <w:rFonts w:cstheme="minorHAnsi"/>
                <w:color w:val="000000" w:themeColor="text1"/>
                <w:sz w:val="24"/>
                <w:szCs w:val="24"/>
                <w:shd w:val="clear" w:color="auto" w:fill="FFFFFF"/>
              </w:rPr>
              <w:t> </w:t>
            </w:r>
            <w:r w:rsidRPr="00FB6524">
              <w:rPr>
                <w:rStyle w:val="hvr"/>
                <w:rFonts w:cstheme="minorHAnsi"/>
                <w:color w:val="000000" w:themeColor="text1"/>
                <w:sz w:val="24"/>
                <w:szCs w:val="24"/>
                <w:shd w:val="clear" w:color="auto" w:fill="FFFFFF"/>
              </w:rPr>
              <w:t>and</w:t>
            </w:r>
            <w:r w:rsidRPr="00FB6524">
              <w:rPr>
                <w:rFonts w:cstheme="minorHAnsi"/>
                <w:color w:val="000000" w:themeColor="text1"/>
                <w:sz w:val="24"/>
                <w:szCs w:val="24"/>
                <w:shd w:val="clear" w:color="auto" w:fill="FFFFFF"/>
              </w:rPr>
              <w:t> </w:t>
            </w:r>
            <w:r w:rsidRPr="00FB6524">
              <w:rPr>
                <w:rStyle w:val="hvr"/>
                <w:rFonts w:cstheme="minorHAnsi"/>
                <w:color w:val="000000" w:themeColor="text1"/>
                <w:sz w:val="24"/>
                <w:szCs w:val="24"/>
                <w:shd w:val="clear" w:color="auto" w:fill="FFFFFF"/>
              </w:rPr>
              <w:t>Citizenship</w:t>
            </w:r>
            <w:r w:rsidRPr="00FB6524">
              <w:rPr>
                <w:rFonts w:cstheme="minorHAnsi"/>
                <w:color w:val="000000" w:themeColor="text1"/>
                <w:sz w:val="24"/>
                <w:szCs w:val="24"/>
                <w:shd w:val="clear" w:color="auto" w:fill="FFFFFF"/>
              </w:rPr>
              <w:t> </w:t>
            </w:r>
            <w:r w:rsidRPr="00FB6524">
              <w:rPr>
                <w:rStyle w:val="hvr"/>
                <w:rFonts w:cstheme="minorHAnsi"/>
                <w:color w:val="000000" w:themeColor="text1"/>
                <w:sz w:val="24"/>
                <w:szCs w:val="24"/>
                <w:shd w:val="clear" w:color="auto" w:fill="FFFFFF"/>
              </w:rPr>
              <w:t>Education</w:t>
            </w:r>
          </w:p>
        </w:tc>
      </w:tr>
      <w:tr w:rsidR="00404181" w:rsidRPr="00404181" w:rsidTr="00FB6524">
        <w:tc>
          <w:tcPr>
            <w:tcW w:w="1809" w:type="dxa"/>
          </w:tcPr>
          <w:p w:rsidR="00404181" w:rsidRPr="00FB6524" w:rsidRDefault="00404181">
            <w:pPr>
              <w:rPr>
                <w:b/>
                <w:color w:val="1F497D" w:themeColor="text2"/>
                <w:sz w:val="32"/>
                <w:szCs w:val="32"/>
              </w:rPr>
            </w:pPr>
            <w:r w:rsidRPr="00FB6524">
              <w:rPr>
                <w:b/>
                <w:color w:val="1F497D" w:themeColor="text2"/>
                <w:sz w:val="32"/>
                <w:szCs w:val="32"/>
              </w:rPr>
              <w:t>SES</w:t>
            </w:r>
          </w:p>
        </w:tc>
        <w:tc>
          <w:tcPr>
            <w:tcW w:w="8153" w:type="dxa"/>
          </w:tcPr>
          <w:p w:rsidR="00404181" w:rsidRPr="00FB6524" w:rsidRDefault="00404181">
            <w:pPr>
              <w:rPr>
                <w:sz w:val="24"/>
                <w:szCs w:val="24"/>
              </w:rPr>
            </w:pPr>
            <w:r w:rsidRPr="00FB6524">
              <w:rPr>
                <w:sz w:val="24"/>
                <w:szCs w:val="24"/>
              </w:rPr>
              <w:t xml:space="preserve">Self Evaluation Summary </w:t>
            </w:r>
          </w:p>
        </w:tc>
      </w:tr>
      <w:tr w:rsidR="00404181" w:rsidRPr="00404181" w:rsidTr="00FB6524">
        <w:tc>
          <w:tcPr>
            <w:tcW w:w="1809" w:type="dxa"/>
          </w:tcPr>
          <w:p w:rsidR="00404181" w:rsidRPr="00FB6524" w:rsidRDefault="00404181">
            <w:pPr>
              <w:rPr>
                <w:b/>
                <w:color w:val="1F497D" w:themeColor="text2"/>
                <w:sz w:val="32"/>
                <w:szCs w:val="32"/>
              </w:rPr>
            </w:pPr>
            <w:r w:rsidRPr="00FB6524">
              <w:rPr>
                <w:b/>
                <w:color w:val="1F497D" w:themeColor="text2"/>
                <w:sz w:val="32"/>
                <w:szCs w:val="32"/>
              </w:rPr>
              <w:t>SEND</w:t>
            </w:r>
          </w:p>
        </w:tc>
        <w:tc>
          <w:tcPr>
            <w:tcW w:w="8153" w:type="dxa"/>
          </w:tcPr>
          <w:p w:rsidR="00404181" w:rsidRPr="00FB6524" w:rsidRDefault="00404181">
            <w:pPr>
              <w:rPr>
                <w:sz w:val="24"/>
                <w:szCs w:val="24"/>
              </w:rPr>
            </w:pPr>
            <w:r w:rsidRPr="00FB6524">
              <w:rPr>
                <w:sz w:val="24"/>
                <w:szCs w:val="24"/>
              </w:rPr>
              <w:t>Special Educational Needs and Disabilities</w:t>
            </w:r>
          </w:p>
        </w:tc>
      </w:tr>
      <w:tr w:rsidR="00404181" w:rsidRPr="00404181" w:rsidTr="00FB6524">
        <w:tc>
          <w:tcPr>
            <w:tcW w:w="1809" w:type="dxa"/>
          </w:tcPr>
          <w:p w:rsidR="00404181" w:rsidRPr="00FB6524" w:rsidRDefault="00404181">
            <w:pPr>
              <w:rPr>
                <w:b/>
                <w:color w:val="1F497D" w:themeColor="text2"/>
                <w:sz w:val="32"/>
                <w:szCs w:val="32"/>
              </w:rPr>
            </w:pPr>
            <w:r w:rsidRPr="00FB6524">
              <w:rPr>
                <w:b/>
                <w:color w:val="1F497D" w:themeColor="text2"/>
                <w:sz w:val="32"/>
                <w:szCs w:val="32"/>
              </w:rPr>
              <w:t>SIMS</w:t>
            </w:r>
          </w:p>
        </w:tc>
        <w:tc>
          <w:tcPr>
            <w:tcW w:w="8153" w:type="dxa"/>
          </w:tcPr>
          <w:p w:rsidR="00404181" w:rsidRPr="00FB6524" w:rsidRDefault="00404181">
            <w:pPr>
              <w:rPr>
                <w:sz w:val="24"/>
                <w:szCs w:val="24"/>
              </w:rPr>
            </w:pPr>
            <w:r w:rsidRPr="00FB6524">
              <w:rPr>
                <w:sz w:val="24"/>
                <w:szCs w:val="24"/>
              </w:rPr>
              <w:t>School Information Management System</w:t>
            </w:r>
          </w:p>
        </w:tc>
      </w:tr>
      <w:tr w:rsidR="00404181" w:rsidRPr="00404181" w:rsidTr="00FB6524">
        <w:tc>
          <w:tcPr>
            <w:tcW w:w="1809" w:type="dxa"/>
          </w:tcPr>
          <w:p w:rsidR="00404181" w:rsidRPr="00FB6524" w:rsidRDefault="00404181">
            <w:pPr>
              <w:rPr>
                <w:b/>
                <w:color w:val="1F497D" w:themeColor="text2"/>
                <w:sz w:val="32"/>
                <w:szCs w:val="32"/>
              </w:rPr>
            </w:pPr>
            <w:r w:rsidRPr="00FB6524">
              <w:rPr>
                <w:b/>
                <w:color w:val="1F497D" w:themeColor="text2"/>
                <w:sz w:val="32"/>
                <w:szCs w:val="32"/>
              </w:rPr>
              <w:t>SIO/GA</w:t>
            </w:r>
          </w:p>
        </w:tc>
        <w:tc>
          <w:tcPr>
            <w:tcW w:w="8153" w:type="dxa"/>
          </w:tcPr>
          <w:p w:rsidR="00404181" w:rsidRPr="00FB6524" w:rsidRDefault="00404181">
            <w:pPr>
              <w:rPr>
                <w:sz w:val="24"/>
                <w:szCs w:val="24"/>
              </w:rPr>
            </w:pPr>
            <w:r w:rsidRPr="00FB6524">
              <w:rPr>
                <w:sz w:val="24"/>
                <w:szCs w:val="24"/>
              </w:rPr>
              <w:t>School Improvement Officer/General Advisor</w:t>
            </w:r>
          </w:p>
        </w:tc>
      </w:tr>
      <w:tr w:rsidR="00404181" w:rsidRPr="00404181" w:rsidTr="00FB6524">
        <w:tc>
          <w:tcPr>
            <w:tcW w:w="1809" w:type="dxa"/>
          </w:tcPr>
          <w:p w:rsidR="00404181" w:rsidRPr="00FB6524" w:rsidRDefault="00404181">
            <w:pPr>
              <w:rPr>
                <w:b/>
                <w:color w:val="1F497D" w:themeColor="text2"/>
                <w:sz w:val="32"/>
                <w:szCs w:val="32"/>
              </w:rPr>
            </w:pPr>
            <w:r w:rsidRPr="00FB6524">
              <w:rPr>
                <w:b/>
                <w:color w:val="1F497D" w:themeColor="text2"/>
                <w:sz w:val="32"/>
                <w:szCs w:val="32"/>
              </w:rPr>
              <w:t>SIP</w:t>
            </w:r>
          </w:p>
        </w:tc>
        <w:tc>
          <w:tcPr>
            <w:tcW w:w="8153" w:type="dxa"/>
          </w:tcPr>
          <w:p w:rsidR="00404181" w:rsidRPr="00FB6524" w:rsidRDefault="00404181">
            <w:pPr>
              <w:rPr>
                <w:sz w:val="24"/>
                <w:szCs w:val="24"/>
              </w:rPr>
            </w:pPr>
            <w:r w:rsidRPr="00FB6524">
              <w:rPr>
                <w:sz w:val="24"/>
                <w:szCs w:val="24"/>
              </w:rPr>
              <w:t>School Improvement Plan</w:t>
            </w:r>
          </w:p>
        </w:tc>
      </w:tr>
      <w:tr w:rsidR="00404181" w:rsidRPr="00404181" w:rsidTr="00FB6524">
        <w:tc>
          <w:tcPr>
            <w:tcW w:w="1809" w:type="dxa"/>
          </w:tcPr>
          <w:p w:rsidR="00404181" w:rsidRPr="00FB6524" w:rsidRDefault="00404181">
            <w:pPr>
              <w:rPr>
                <w:b/>
                <w:color w:val="1F497D" w:themeColor="text2"/>
                <w:sz w:val="32"/>
                <w:szCs w:val="32"/>
              </w:rPr>
            </w:pPr>
            <w:r w:rsidRPr="00FB6524">
              <w:rPr>
                <w:b/>
                <w:color w:val="1F497D" w:themeColor="text2"/>
                <w:sz w:val="32"/>
                <w:szCs w:val="32"/>
              </w:rPr>
              <w:t>SLA</w:t>
            </w:r>
          </w:p>
        </w:tc>
        <w:tc>
          <w:tcPr>
            <w:tcW w:w="8153" w:type="dxa"/>
          </w:tcPr>
          <w:p w:rsidR="00404181" w:rsidRPr="00FB6524" w:rsidRDefault="00404181">
            <w:pPr>
              <w:rPr>
                <w:sz w:val="24"/>
                <w:szCs w:val="24"/>
              </w:rPr>
            </w:pPr>
            <w:r w:rsidRPr="00FB6524">
              <w:rPr>
                <w:sz w:val="24"/>
                <w:szCs w:val="24"/>
              </w:rPr>
              <w:t>Service Level Agreement</w:t>
            </w:r>
          </w:p>
        </w:tc>
      </w:tr>
      <w:tr w:rsidR="00404181" w:rsidRPr="00404181" w:rsidTr="00FB6524">
        <w:tc>
          <w:tcPr>
            <w:tcW w:w="1809" w:type="dxa"/>
          </w:tcPr>
          <w:p w:rsidR="00404181" w:rsidRPr="00FB6524" w:rsidRDefault="00404181">
            <w:pPr>
              <w:rPr>
                <w:b/>
                <w:color w:val="1F497D" w:themeColor="text2"/>
                <w:sz w:val="32"/>
                <w:szCs w:val="32"/>
              </w:rPr>
            </w:pPr>
            <w:r w:rsidRPr="00FB6524">
              <w:rPr>
                <w:b/>
                <w:color w:val="1F497D" w:themeColor="text2"/>
                <w:sz w:val="32"/>
                <w:szCs w:val="32"/>
              </w:rPr>
              <w:t>SFVS</w:t>
            </w:r>
          </w:p>
        </w:tc>
        <w:tc>
          <w:tcPr>
            <w:tcW w:w="8153" w:type="dxa"/>
          </w:tcPr>
          <w:p w:rsidR="00404181" w:rsidRPr="00FB6524" w:rsidRDefault="00404181">
            <w:pPr>
              <w:rPr>
                <w:sz w:val="24"/>
                <w:szCs w:val="24"/>
              </w:rPr>
            </w:pPr>
            <w:r w:rsidRPr="00FB6524">
              <w:rPr>
                <w:sz w:val="24"/>
                <w:szCs w:val="24"/>
              </w:rPr>
              <w:t>School Financial Value Standards</w:t>
            </w:r>
          </w:p>
        </w:tc>
      </w:tr>
    </w:tbl>
    <w:p w:rsidR="008C2C32" w:rsidRDefault="008C2C32">
      <w:pPr>
        <w:rPr>
          <w:b/>
          <w:sz w:val="28"/>
          <w:lang w:val="en-GB"/>
        </w:rPr>
      </w:pPr>
    </w:p>
    <w:p w:rsidR="008C2C32" w:rsidRDefault="008C2C32"/>
    <w:sectPr w:rsidR="008C2C32" w:rsidSect="00FB6524">
      <w:pgSz w:w="12240" w:h="15840"/>
      <w:pgMar w:top="709" w:right="1440" w:bottom="993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20"/>
  <w:characterSpacingControl w:val="doNotCompress"/>
  <w:compat/>
  <w:rsids>
    <w:rsidRoot w:val="008C2C32"/>
    <w:rsid w:val="0006594F"/>
    <w:rsid w:val="00404181"/>
    <w:rsid w:val="005258B8"/>
    <w:rsid w:val="005E2BB6"/>
    <w:rsid w:val="00845DB6"/>
    <w:rsid w:val="008C2C32"/>
    <w:rsid w:val="00B1425B"/>
    <w:rsid w:val="00D732D4"/>
    <w:rsid w:val="00DF4E30"/>
    <w:rsid w:val="00E11256"/>
    <w:rsid w:val="00E43ABB"/>
    <w:rsid w:val="00F132E0"/>
    <w:rsid w:val="00F23381"/>
    <w:rsid w:val="00FB65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1425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C2C3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vr">
    <w:name w:val="hvr"/>
    <w:basedOn w:val="DefaultParagraphFont"/>
    <w:rsid w:val="0040418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199</Words>
  <Characters>1140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office</dc:creator>
  <cp:lastModifiedBy>office</cp:lastModifiedBy>
  <cp:revision>2</cp:revision>
  <cp:lastPrinted>2021-06-09T12:36:00Z</cp:lastPrinted>
  <dcterms:created xsi:type="dcterms:W3CDTF">2021-06-09T12:39:00Z</dcterms:created>
  <dcterms:modified xsi:type="dcterms:W3CDTF">2021-06-09T12:39:00Z</dcterms:modified>
</cp:coreProperties>
</file>